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78" w:rsidRPr="00284E54" w:rsidRDefault="00BB7078" w:rsidP="00BB7078">
      <w:pPr>
        <w:pStyle w:val="a3"/>
        <w:jc w:val="center"/>
        <w:rPr>
          <w:b/>
          <w:sz w:val="32"/>
          <w:szCs w:val="32"/>
        </w:rPr>
      </w:pPr>
      <w:r w:rsidRPr="00284E54">
        <w:rPr>
          <w:b/>
          <w:sz w:val="32"/>
          <w:szCs w:val="32"/>
        </w:rPr>
        <w:t>Общие сведения об Учреждении</w:t>
      </w:r>
    </w:p>
    <w:p w:rsidR="00BB7078" w:rsidRPr="00284E54" w:rsidRDefault="00BB7078" w:rsidP="00BB7078">
      <w:pPr>
        <w:pStyle w:val="a4"/>
        <w:jc w:val="both"/>
        <w:rPr>
          <w:spacing w:val="-1"/>
          <w:sz w:val="28"/>
          <w:szCs w:val="28"/>
        </w:rPr>
      </w:pPr>
      <w:r>
        <w:rPr>
          <w:sz w:val="26"/>
          <w:szCs w:val="26"/>
        </w:rPr>
        <w:tab/>
      </w:r>
      <w:r w:rsidRPr="00284E54">
        <w:rPr>
          <w:sz w:val="28"/>
          <w:szCs w:val="28"/>
        </w:rPr>
        <w:t xml:space="preserve">Муниципальное автономное учреждение «Кинотеатр им. М. Горького» </w:t>
      </w:r>
      <w:r w:rsidRPr="00284E54">
        <w:rPr>
          <w:spacing w:val="-1"/>
          <w:sz w:val="28"/>
          <w:szCs w:val="28"/>
        </w:rPr>
        <w:t>(далее - Учреждение) создано на основании Постановления администрации № 214 от                 25 февраля 2015 года, приказа Управления культуры и туризма МР «Печора»  № 49-од от 13 марта 2015 года.</w:t>
      </w:r>
    </w:p>
    <w:p w:rsidR="00BB7078" w:rsidRPr="00284E54" w:rsidRDefault="00BB7078" w:rsidP="00BB7078">
      <w:pPr>
        <w:pStyle w:val="a4"/>
        <w:jc w:val="both"/>
        <w:rPr>
          <w:sz w:val="28"/>
          <w:szCs w:val="28"/>
        </w:rPr>
      </w:pPr>
      <w:r w:rsidRPr="00284E54">
        <w:rPr>
          <w:spacing w:val="-1"/>
          <w:sz w:val="28"/>
          <w:szCs w:val="28"/>
        </w:rPr>
        <w:tab/>
        <w:t>Учреждение является некоммерческой организацией и действует в</w:t>
      </w:r>
      <w:r w:rsidRPr="00284E54">
        <w:rPr>
          <w:sz w:val="28"/>
          <w:szCs w:val="28"/>
        </w:rPr>
        <w:t xml:space="preserve"> соответствии с Конституцией Российской Федерации, Конституцией Республики Коми, Гражданским кодексом Российской Федерации, Федеральным законом «Об автономных учреждениях», другими нормативными правовыми актами Российской Федерации, Республики Коми, органа местного самоуправления муниципального образования муниципального района «Печора», решениями Учредителя и настоящим Уставом.</w:t>
      </w:r>
    </w:p>
    <w:p w:rsidR="00BB7078" w:rsidRPr="00284E54" w:rsidRDefault="00BB7078" w:rsidP="00BB7078">
      <w:pPr>
        <w:pStyle w:val="a4"/>
        <w:jc w:val="both"/>
        <w:rPr>
          <w:sz w:val="28"/>
          <w:szCs w:val="28"/>
        </w:rPr>
      </w:pPr>
      <w:r w:rsidRPr="00284E54">
        <w:rPr>
          <w:sz w:val="28"/>
          <w:szCs w:val="28"/>
        </w:rPr>
        <w:tab/>
        <w:t>Официальное полное наименование Учреждения: Муниципальное автономное учреждение «Кинотеатр им. М. Горького». Сокращенное название: МАУ «Кинотеатр».</w:t>
      </w:r>
    </w:p>
    <w:p w:rsidR="00BB7078" w:rsidRPr="00284E54" w:rsidRDefault="00BB7078" w:rsidP="00BB7078">
      <w:pPr>
        <w:pStyle w:val="a4"/>
        <w:jc w:val="both"/>
        <w:rPr>
          <w:sz w:val="28"/>
          <w:szCs w:val="28"/>
        </w:rPr>
      </w:pPr>
      <w:r w:rsidRPr="00284E54">
        <w:rPr>
          <w:sz w:val="28"/>
          <w:szCs w:val="28"/>
        </w:rPr>
        <w:tab/>
        <w:t xml:space="preserve">Полное наименование Учреждения на </w:t>
      </w:r>
      <w:proofErr w:type="spellStart"/>
      <w:r w:rsidRPr="00284E54">
        <w:rPr>
          <w:sz w:val="28"/>
          <w:szCs w:val="28"/>
        </w:rPr>
        <w:t>коми</w:t>
      </w:r>
      <w:proofErr w:type="spellEnd"/>
      <w:r w:rsidRPr="00284E54">
        <w:rPr>
          <w:sz w:val="28"/>
          <w:szCs w:val="28"/>
        </w:rPr>
        <w:t xml:space="preserve"> языке: «М. Горький </w:t>
      </w:r>
      <w:proofErr w:type="spellStart"/>
      <w:r w:rsidRPr="00284E54">
        <w:rPr>
          <w:sz w:val="28"/>
          <w:szCs w:val="28"/>
        </w:rPr>
        <w:t>нима</w:t>
      </w:r>
      <w:proofErr w:type="spellEnd"/>
      <w:r w:rsidRPr="00284E54">
        <w:rPr>
          <w:sz w:val="28"/>
          <w:szCs w:val="28"/>
        </w:rPr>
        <w:t xml:space="preserve"> кинотеатр» </w:t>
      </w:r>
      <w:proofErr w:type="spellStart"/>
      <w:r w:rsidRPr="00284E54">
        <w:rPr>
          <w:sz w:val="28"/>
          <w:szCs w:val="28"/>
        </w:rPr>
        <w:t>муниципальнӧй</w:t>
      </w:r>
      <w:proofErr w:type="spellEnd"/>
      <w:r w:rsidRPr="00284E54">
        <w:rPr>
          <w:sz w:val="28"/>
          <w:szCs w:val="28"/>
        </w:rPr>
        <w:t xml:space="preserve"> </w:t>
      </w:r>
      <w:proofErr w:type="spellStart"/>
      <w:r w:rsidRPr="00284E54">
        <w:rPr>
          <w:sz w:val="28"/>
          <w:szCs w:val="28"/>
        </w:rPr>
        <w:t>асшӧрлуна</w:t>
      </w:r>
      <w:proofErr w:type="spellEnd"/>
      <w:r w:rsidRPr="00284E54">
        <w:rPr>
          <w:sz w:val="28"/>
          <w:szCs w:val="28"/>
        </w:rPr>
        <w:t xml:space="preserve"> учреждение. </w:t>
      </w:r>
    </w:p>
    <w:p w:rsidR="00BB7078" w:rsidRPr="00284E54" w:rsidRDefault="00BB7078" w:rsidP="00BB7078">
      <w:pPr>
        <w:pStyle w:val="ConsPlusNormal"/>
        <w:widowControl/>
        <w:ind w:firstLine="567"/>
        <w:jc w:val="both"/>
        <w:rPr>
          <w:sz w:val="28"/>
          <w:szCs w:val="28"/>
        </w:rPr>
      </w:pPr>
      <w:r w:rsidRPr="00284E54">
        <w:rPr>
          <w:sz w:val="28"/>
          <w:szCs w:val="28"/>
        </w:rPr>
        <w:tab/>
        <w:t>Место нахождения Учреждения: 169600, Республика Коми, г. Печора,                        ул. Советская, 16А.</w:t>
      </w:r>
    </w:p>
    <w:p w:rsidR="00BB7078" w:rsidRPr="00284E54" w:rsidRDefault="00BB7078" w:rsidP="00BB7078">
      <w:pPr>
        <w:pStyle w:val="ConsPlusNormal"/>
        <w:widowControl/>
        <w:ind w:firstLine="709"/>
        <w:jc w:val="both"/>
        <w:rPr>
          <w:sz w:val="28"/>
          <w:szCs w:val="28"/>
        </w:rPr>
      </w:pPr>
      <w:r w:rsidRPr="00284E54">
        <w:rPr>
          <w:sz w:val="28"/>
          <w:szCs w:val="28"/>
        </w:rPr>
        <w:t>Почтовый адрес: ул. Советская, 16А, г. Печора, Республика Коми, 169600.</w:t>
      </w:r>
    </w:p>
    <w:p w:rsidR="00BB7078" w:rsidRPr="00284E54" w:rsidRDefault="00BB7078" w:rsidP="00BB7078">
      <w:pPr>
        <w:ind w:firstLine="567"/>
        <w:contextualSpacing/>
        <w:jc w:val="both"/>
        <w:rPr>
          <w:sz w:val="28"/>
          <w:szCs w:val="28"/>
        </w:rPr>
      </w:pPr>
      <w:r w:rsidRPr="00284E54">
        <w:rPr>
          <w:sz w:val="28"/>
          <w:szCs w:val="28"/>
        </w:rPr>
        <w:tab/>
        <w:t xml:space="preserve">Учреждение является юридическим лицом с момента государственной регистрации, имеет в оперативном управлении имущество, самостоятельный баланс, лицевые счета, открытые в соответствии с действующим законодательством, бланки, штамп, печать установленного образца со своим наименованием, собственную </w:t>
      </w:r>
      <w:r w:rsidRPr="00284E54">
        <w:rPr>
          <w:color w:val="000000"/>
          <w:spacing w:val="-4"/>
          <w:sz w:val="28"/>
          <w:szCs w:val="28"/>
        </w:rPr>
        <w:t>эмблему</w:t>
      </w:r>
      <w:r w:rsidRPr="00284E54">
        <w:rPr>
          <w:sz w:val="28"/>
          <w:szCs w:val="28"/>
        </w:rPr>
        <w:t xml:space="preserve">. </w:t>
      </w:r>
    </w:p>
    <w:p w:rsidR="00BB7078" w:rsidRPr="00284E54" w:rsidRDefault="00BB7078" w:rsidP="00BB7078">
      <w:pPr>
        <w:shd w:val="clear" w:color="auto" w:fill="FFFFFF"/>
        <w:ind w:firstLine="567"/>
        <w:jc w:val="both"/>
        <w:rPr>
          <w:sz w:val="28"/>
          <w:szCs w:val="28"/>
        </w:rPr>
      </w:pPr>
      <w:r w:rsidRPr="00284E54">
        <w:rPr>
          <w:sz w:val="28"/>
          <w:szCs w:val="28"/>
        </w:rPr>
        <w:t>На сегодняшний день филиалов и представительств у учреждения нет.</w:t>
      </w:r>
    </w:p>
    <w:p w:rsidR="00BB7078" w:rsidRPr="00284E54" w:rsidRDefault="00BB7078" w:rsidP="00BB7078">
      <w:pPr>
        <w:rPr>
          <w:sz w:val="28"/>
          <w:szCs w:val="28"/>
        </w:rPr>
      </w:pPr>
    </w:p>
    <w:p w:rsidR="00BB7078" w:rsidRDefault="00BB7078" w:rsidP="00BB7078"/>
    <w:p w:rsidR="00BB7078" w:rsidRDefault="00BB7078" w:rsidP="00BB7078"/>
    <w:p w:rsidR="00A91ED3" w:rsidRDefault="00A91ED3">
      <w:bookmarkStart w:id="0" w:name="_GoBack"/>
      <w:bookmarkEnd w:id="0"/>
    </w:p>
    <w:sectPr w:rsidR="00A91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03"/>
    <w:rsid w:val="00523703"/>
    <w:rsid w:val="00A91ED3"/>
    <w:rsid w:val="00B62FB4"/>
    <w:rsid w:val="00BB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078"/>
    <w:pPr>
      <w:widowControl/>
      <w:autoSpaceDE/>
      <w:autoSpaceDN/>
      <w:adjustRightInd/>
      <w:spacing w:before="100" w:beforeAutospacing="1" w:after="100" w:afterAutospacing="1"/>
    </w:pPr>
    <w:rPr>
      <w:sz w:val="24"/>
      <w:szCs w:val="24"/>
    </w:rPr>
  </w:style>
  <w:style w:type="paragraph" w:styleId="a4">
    <w:name w:val="No Spacing"/>
    <w:uiPriority w:val="1"/>
    <w:qFormat/>
    <w:rsid w:val="00BB70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B7078"/>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078"/>
    <w:pPr>
      <w:widowControl/>
      <w:autoSpaceDE/>
      <w:autoSpaceDN/>
      <w:adjustRightInd/>
      <w:spacing w:before="100" w:beforeAutospacing="1" w:after="100" w:afterAutospacing="1"/>
    </w:pPr>
    <w:rPr>
      <w:sz w:val="24"/>
      <w:szCs w:val="24"/>
    </w:rPr>
  </w:style>
  <w:style w:type="paragraph" w:styleId="a4">
    <w:name w:val="No Spacing"/>
    <w:uiPriority w:val="1"/>
    <w:qFormat/>
    <w:rsid w:val="00BB70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B7078"/>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2020-08-23T08:36:00Z</dcterms:created>
  <dcterms:modified xsi:type="dcterms:W3CDTF">2020-08-23T08:36:00Z</dcterms:modified>
</cp:coreProperties>
</file>